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5C8" w:rsidRPr="000E0720" w:rsidRDefault="00645EE3" w:rsidP="00D945C8">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3GPP TSG-RAN WG2 Meeting #115</w:t>
      </w:r>
      <w:r w:rsidR="00D945C8" w:rsidRPr="000E0720">
        <w:rPr>
          <w:rFonts w:ascii="Arial" w:eastAsia="Times New Roman" w:hAnsi="Arial" w:cs="Arial"/>
          <w:b/>
          <w:bCs/>
          <w:kern w:val="0"/>
          <w:sz w:val="24"/>
          <w:szCs w:val="20"/>
          <w:lang w:val="en-GB" w:eastAsia="en-US"/>
        </w:rPr>
        <w:t xml:space="preserve"> electronic</w:t>
      </w:r>
      <w:r w:rsidR="00D945C8" w:rsidRPr="000E0720">
        <w:rPr>
          <w:rFonts w:ascii="Arial" w:eastAsia="Times New Roman" w:hAnsi="Arial" w:cs="Arial"/>
          <w:b/>
          <w:bCs/>
          <w:kern w:val="0"/>
          <w:sz w:val="24"/>
          <w:szCs w:val="20"/>
          <w:lang w:val="en-GB" w:eastAsia="en-US"/>
        </w:rPr>
        <w:tab/>
      </w:r>
      <w:r w:rsidR="006511FF" w:rsidRPr="006511FF">
        <w:rPr>
          <w:rFonts w:ascii="Arial" w:eastAsia="Times New Roman" w:hAnsi="Arial" w:cs="Arial"/>
          <w:b/>
          <w:bCs/>
          <w:kern w:val="0"/>
          <w:sz w:val="24"/>
          <w:szCs w:val="20"/>
          <w:lang w:val="en-GB" w:eastAsia="en-US"/>
        </w:rPr>
        <w:t>R2-2108773</w:t>
      </w:r>
      <w:bookmarkStart w:id="0" w:name="_GoBack"/>
      <w:bookmarkEnd w:id="0"/>
    </w:p>
    <w:p w:rsidR="00D1406E" w:rsidRPr="00D1406E" w:rsidRDefault="00D945C8" w:rsidP="00D945C8">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 xml:space="preserve">Online, </w:t>
      </w:r>
      <w:r w:rsidR="00645EE3">
        <w:rPr>
          <w:rFonts w:ascii="Arial" w:eastAsia="Times New Roman" w:hAnsi="Arial" w:cs="Arial"/>
          <w:b/>
          <w:bCs/>
          <w:kern w:val="0"/>
          <w:sz w:val="24"/>
          <w:szCs w:val="20"/>
          <w:lang w:val="en-GB" w:eastAsia="en-US"/>
        </w:rPr>
        <w:t>Aug</w:t>
      </w:r>
      <w:r w:rsidRPr="000E0720">
        <w:rPr>
          <w:rFonts w:ascii="Arial" w:eastAsia="Times New Roman" w:hAnsi="Arial" w:cs="Arial"/>
          <w:b/>
          <w:bCs/>
          <w:kern w:val="0"/>
          <w:sz w:val="24"/>
          <w:szCs w:val="20"/>
          <w:lang w:val="en-GB" w:eastAsia="en-US"/>
        </w:rPr>
        <w:t>, 2021</w:t>
      </w:r>
      <w:r w:rsidR="00D1406E" w:rsidRPr="00D1406E">
        <w:rPr>
          <w:rFonts w:ascii="Times New Roman" w:eastAsia="Times New Roman" w:hAnsi="Times New Roman" w:cs="Times New Roman"/>
          <w:b/>
          <w:bCs/>
          <w:kern w:val="0"/>
          <w:sz w:val="24"/>
          <w:szCs w:val="20"/>
          <w:lang w:val="en-GB" w:eastAsia="en-US"/>
        </w:rPr>
        <w:tab/>
      </w:r>
    </w:p>
    <w:p w:rsidR="00F96B93" w:rsidRDefault="00F96B93" w:rsidP="00D1406E">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F96B93">
        <w:rPr>
          <w:rFonts w:ascii="Arial" w:eastAsia="SimSun" w:hAnsi="Arial" w:cs="Arial"/>
          <w:b/>
          <w:bCs/>
          <w:kern w:val="0"/>
          <w:sz w:val="24"/>
          <w:szCs w:val="20"/>
          <w:lang w:val="en-GB" w:eastAsia="zh-CN"/>
        </w:rPr>
        <w:t>11.</w:t>
      </w:r>
      <w:r w:rsidR="00D945C8">
        <w:rPr>
          <w:rFonts w:ascii="Arial" w:eastAsia="SimSun" w:hAnsi="Arial" w:cs="Arial"/>
          <w:b/>
          <w:bCs/>
          <w:kern w:val="0"/>
          <w:sz w:val="24"/>
          <w:szCs w:val="20"/>
          <w:lang w:val="en-GB" w:eastAsia="zh-CN"/>
        </w:rPr>
        <w:t>2</w:t>
      </w:r>
      <w:r w:rsidRPr="00D1406E">
        <w:rPr>
          <w:rFonts w:ascii="Arial" w:eastAsia="SimSun" w:hAnsi="Arial" w:cs="Arial" w:hint="eastAsia"/>
          <w:b/>
          <w:bCs/>
          <w:kern w:val="0"/>
          <w:sz w:val="24"/>
          <w:szCs w:val="20"/>
          <w:lang w:val="en-GB" w:eastAsia="zh-CN"/>
        </w:rPr>
        <w:t xml:space="preserve"> (</w:t>
      </w:r>
      <w:r w:rsidR="00D945C8" w:rsidRPr="000D255B">
        <w:t>Latency</w:t>
      </w:r>
      <w:r w:rsidR="00D945C8">
        <w:t xml:space="preserve">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5548A">
        <w:rPr>
          <w:rFonts w:asciiTheme="minorEastAsia" w:hAnsiTheme="minorEastAsia" w:cs="Arial"/>
          <w:b/>
          <w:bCs/>
          <w:kern w:val="0"/>
          <w:sz w:val="24"/>
          <w:szCs w:val="20"/>
          <w:lang w:val="en-GB"/>
        </w:rPr>
        <w:t>D</w:t>
      </w:r>
      <w:r w:rsidR="0055548A">
        <w:rPr>
          <w:rFonts w:asciiTheme="minorEastAsia" w:hAnsiTheme="minorEastAsia" w:cs="Arial" w:hint="eastAsia"/>
          <w:b/>
          <w:bCs/>
          <w:kern w:val="0"/>
          <w:sz w:val="24"/>
          <w:szCs w:val="20"/>
          <w:lang w:val="en-GB"/>
        </w:rPr>
        <w:t>iscussion</w:t>
      </w:r>
      <w:r w:rsidR="0055548A">
        <w:rPr>
          <w:rFonts w:ascii="Arial" w:eastAsia="Times New Roman" w:hAnsi="Arial" w:cs="Arial"/>
          <w:b/>
          <w:bCs/>
          <w:kern w:val="0"/>
          <w:sz w:val="24"/>
          <w:szCs w:val="20"/>
          <w:lang w:val="en-GB" w:eastAsia="en-US"/>
        </w:rPr>
        <w:t xml:space="preserve"> on the scheduled location time</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BF23D5" w:rsidRDefault="00645EE3" w:rsidP="00645EE3">
      <w:pPr>
        <w:widowControl/>
        <w:wordWrap/>
        <w:overflowPunct w:val="0"/>
        <w:adjustRightInd w:val="0"/>
        <w:spacing w:after="180" w:line="240" w:lineRule="auto"/>
        <w:jc w:val="left"/>
        <w:textAlignment w:val="baseline"/>
      </w:pPr>
      <w:r>
        <w:t>In the last RAN2#114-e meeting we have reached the following agreements regarding scheduled time operation in positioning:</w:t>
      </w:r>
    </w:p>
    <w:p w:rsidR="00645EE3" w:rsidRPr="00017039" w:rsidRDefault="00645EE3" w:rsidP="00645EE3">
      <w:pPr>
        <w:pStyle w:val="Doc-text2"/>
      </w:pPr>
    </w:p>
    <w:p w:rsidR="00645EE3" w:rsidRPr="00017039" w:rsidRDefault="00645EE3" w:rsidP="00645EE3">
      <w:pPr>
        <w:pStyle w:val="Doc-text2"/>
        <w:pBdr>
          <w:top w:val="single" w:sz="4" w:space="1" w:color="auto"/>
          <w:left w:val="single" w:sz="4" w:space="4" w:color="auto"/>
          <w:bottom w:val="single" w:sz="4" w:space="1" w:color="auto"/>
          <w:right w:val="single" w:sz="4" w:space="4" w:color="auto"/>
        </w:pBdr>
      </w:pPr>
      <w:r w:rsidRPr="00017039">
        <w:t>Agreements:</w:t>
      </w:r>
    </w:p>
    <w:p w:rsidR="00645EE3" w:rsidRPr="00017039" w:rsidRDefault="00645EE3" w:rsidP="00645EE3">
      <w:pPr>
        <w:pStyle w:val="Doc-text2"/>
        <w:pBdr>
          <w:top w:val="single" w:sz="4" w:space="1" w:color="auto"/>
          <w:left w:val="single" w:sz="4" w:space="4" w:color="auto"/>
          <w:bottom w:val="single" w:sz="4" w:space="1" w:color="auto"/>
          <w:right w:val="single" w:sz="4" w:space="4" w:color="auto"/>
        </w:pBdr>
      </w:pPr>
      <w:r w:rsidRPr="00017039">
        <w:t xml:space="preserve">Support pre-configuration of assistance data to the UE at least in an LPP session.  Details of how to enable this are </w:t>
      </w:r>
      <w:r w:rsidRPr="00645EE3">
        <w:rPr>
          <w:highlight w:val="yellow"/>
        </w:rPr>
        <w:t>FFS (e.g. what additional functionality beyond deferred location procedure might be needed).</w:t>
      </w:r>
    </w:p>
    <w:p w:rsidR="00645EE3" w:rsidRPr="00017039" w:rsidRDefault="00645EE3" w:rsidP="00645EE3">
      <w:pPr>
        <w:pStyle w:val="Doc-text2"/>
        <w:pBdr>
          <w:top w:val="single" w:sz="4" w:space="1" w:color="auto"/>
          <w:left w:val="single" w:sz="4" w:space="4" w:color="auto"/>
          <w:bottom w:val="single" w:sz="4" w:space="1" w:color="auto"/>
          <w:right w:val="single" w:sz="4" w:space="4" w:color="auto"/>
        </w:pBdr>
      </w:pPr>
      <w:r w:rsidRPr="00017039">
        <w:t xml:space="preserve">The LPP Request Location Information message can serve as an indication to the UE to utilize the pre-configured AD.  </w:t>
      </w:r>
      <w:r w:rsidRPr="00645EE3">
        <w:rPr>
          <w:highlight w:val="yellow"/>
        </w:rPr>
        <w:t>FFS additional conditions/validity criteria for using the pre-configured AD</w:t>
      </w:r>
      <w:r w:rsidRPr="00017039">
        <w:t>.</w:t>
      </w:r>
    </w:p>
    <w:p w:rsidR="00645EE3" w:rsidRPr="00645EE3" w:rsidRDefault="00645EE3" w:rsidP="00645EE3">
      <w:pPr>
        <w:widowControl/>
        <w:wordWrap/>
        <w:overflowPunct w:val="0"/>
        <w:adjustRightInd w:val="0"/>
        <w:spacing w:after="180" w:line="240" w:lineRule="auto"/>
        <w:jc w:val="left"/>
        <w:textAlignment w:val="baseline"/>
        <w:rPr>
          <w:rFonts w:eastAsia="MS Mincho"/>
          <w:lang w:val="en-GB"/>
        </w:rPr>
      </w:pPr>
    </w:p>
    <w:p w:rsidR="00BF23D5" w:rsidRDefault="00BF23D5" w:rsidP="00BD1869">
      <w:r>
        <w:rPr>
          <w:rFonts w:hint="eastAsia"/>
        </w:rPr>
        <w:t>In this paper, we discuss on</w:t>
      </w:r>
      <w:r w:rsidR="00645EE3">
        <w:t xml:space="preserve"> the FFS points highlighted.</w:t>
      </w:r>
      <w:r>
        <w:t xml:space="preserve">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645EE3" w:rsidRDefault="00645EE3" w:rsidP="0055548A"/>
    <w:p w:rsidR="00312EB1" w:rsidRDefault="00960BAC" w:rsidP="00960BAC">
      <w:r>
        <w:t>S</w:t>
      </w:r>
      <w:r>
        <w:rPr>
          <w:rFonts w:hint="eastAsia"/>
        </w:rPr>
        <w:t xml:space="preserve">ince </w:t>
      </w:r>
      <w:r>
        <w:t xml:space="preserve">already we agreed to use pre-configured assistance data for the scheduled location time usage, the thing to be further discussed is, as in agreement, </w:t>
      </w:r>
      <w:r w:rsidR="00645EE3">
        <w:rPr>
          <w:rFonts w:hint="eastAsia"/>
        </w:rPr>
        <w:t xml:space="preserve">how this preconfigured </w:t>
      </w:r>
      <w:r w:rsidR="00645EE3">
        <w:t>assistance</w:t>
      </w:r>
      <w:r w:rsidR="00645EE3">
        <w:rPr>
          <w:rFonts w:hint="eastAsia"/>
        </w:rPr>
        <w:t xml:space="preserve"> </w:t>
      </w:r>
      <w:r w:rsidR="00645EE3">
        <w:t xml:space="preserve">data can be </w:t>
      </w:r>
      <w:r>
        <w:t>used by the target UE, or activated by the UE. The main contents of this pre-configured assistance data would be the PRS configurations which will be used at scheduled time by the UE. Therefore, the PRS configuration</w:t>
      </w:r>
      <w:r w:rsidR="00312EB1">
        <w:t xml:space="preserve"> in pre-configured AD</w:t>
      </w:r>
      <w:r>
        <w:t xml:space="preserve"> is assumed to be matching with </w:t>
      </w:r>
      <w:r w:rsidR="002471B4">
        <w:t>the target UE’</w:t>
      </w:r>
      <w:r w:rsidR="00312EB1">
        <w:t>s target situation.</w:t>
      </w:r>
    </w:p>
    <w:p w:rsidR="00645EE3" w:rsidRDefault="00312EB1" w:rsidP="00960BAC">
      <w:r>
        <w:t>In our view, the target UE’s target situation can be categorized by the time and</w:t>
      </w:r>
      <w:r w:rsidR="009753F7">
        <w:t>/or</w:t>
      </w:r>
      <w:r>
        <w:t xml:space="preserve"> area information. Therefore, the baseline for pre-configured AD to be activated should be based on a certain area where UE is currently located in or time.</w:t>
      </w:r>
    </w:p>
    <w:p w:rsidR="00312EB1" w:rsidRPr="009753F7" w:rsidRDefault="00312EB1" w:rsidP="00960BAC"/>
    <w:p w:rsidR="00312EB1" w:rsidRPr="009753F7" w:rsidRDefault="009753F7" w:rsidP="00960BAC">
      <w:pPr>
        <w:rPr>
          <w:b/>
        </w:rPr>
      </w:pPr>
      <w:r w:rsidRPr="009753F7">
        <w:rPr>
          <w:b/>
        </w:rPr>
        <w:t>Proposal 1. For the scheduled location time, the pre-configured assistance data can be activated based on the condition which can be specified by the UE’s current location and/or the time.</w:t>
      </w:r>
    </w:p>
    <w:p w:rsidR="009753F7" w:rsidRDefault="009753F7" w:rsidP="00960BAC"/>
    <w:p w:rsidR="009753F7" w:rsidRDefault="009753F7" w:rsidP="00960BAC">
      <w:r>
        <w:t xml:space="preserve">The details on the location and the time for the activating pre-configured assistance data needs further input from SA2 since the original motivation of this scheduled time should be aligned with the preconfigured assistance </w:t>
      </w:r>
      <w:r>
        <w:lastRenderedPageBreak/>
        <w:t xml:space="preserve">data’s feasibility. </w:t>
      </w:r>
    </w:p>
    <w:p w:rsidR="009753F7" w:rsidRPr="009753F7" w:rsidRDefault="009753F7" w:rsidP="00960BAC">
      <w:pPr>
        <w:rPr>
          <w:b/>
        </w:rPr>
      </w:pPr>
      <w:r w:rsidRPr="009753F7">
        <w:rPr>
          <w:b/>
        </w:rPr>
        <w:t>Proposal 2. The details on how the area and/or the time information can be related to the pre-configured assistance data are discussed from SA2’s further response to the LS sent.</w:t>
      </w:r>
    </w:p>
    <w:p w:rsidR="009753F7" w:rsidRDefault="009753F7" w:rsidP="00960BAC"/>
    <w:p w:rsidR="0055548A" w:rsidRDefault="0055548A" w:rsidP="0055548A">
      <w:r>
        <w:rPr>
          <w:rFonts w:hint="eastAsia"/>
        </w:rPr>
        <w:t>In the study phase, there was a direction supported by majority companies to reduce latency such as</w:t>
      </w:r>
    </w:p>
    <w:p w:rsidR="0055548A" w:rsidRDefault="0055548A" w:rsidP="0055548A">
      <w:pPr>
        <w:pStyle w:val="a3"/>
        <w:widowControl/>
        <w:numPr>
          <w:ilvl w:val="0"/>
          <w:numId w:val="6"/>
        </w:numPr>
        <w:wordWrap/>
        <w:autoSpaceDE/>
        <w:autoSpaceDN/>
        <w:spacing w:after="0"/>
        <w:ind w:leftChars="0" w:left="426" w:hanging="426"/>
        <w:jc w:val="left"/>
        <w:rPr>
          <w:rFonts w:eastAsia="SimSun"/>
        </w:rPr>
      </w:pPr>
      <w:r>
        <w:rPr>
          <w:rFonts w:eastAsia="SimSun"/>
          <w:u w:val="single"/>
        </w:rPr>
        <w:t>Option 3</w:t>
      </w:r>
      <w:r>
        <w:rPr>
          <w:rFonts w:eastAsia="SimSun" w:hint="eastAsia"/>
        </w:rPr>
        <w:t xml:space="preserve">: </w:t>
      </w:r>
      <w:r>
        <w:rPr>
          <w:rFonts w:eastAsia="SimSun"/>
        </w:rPr>
        <w:t>Specify signalling and procedures for Deferred MT-LR</w:t>
      </w:r>
      <w:r>
        <w:rPr>
          <w:rFonts w:eastAsia="SimSun" w:hint="eastAsia"/>
        </w:rPr>
        <w:t xml:space="preserve"> (</w:t>
      </w:r>
      <w:r>
        <w:rPr>
          <w:rFonts w:eastAsia="SimSun"/>
        </w:rPr>
        <w:t>as proposed in R2-2010096</w:t>
      </w:r>
      <w:r>
        <w:rPr>
          <w:rFonts w:eastAsia="SimSun" w:hint="eastAsia"/>
        </w:rPr>
        <w:t xml:space="preserve">) </w:t>
      </w:r>
      <w:r>
        <w:rPr>
          <w:rFonts w:eastAsia="SimSun"/>
        </w:rPr>
        <w:t>to support positioning configuration signalling in advance;</w:t>
      </w:r>
    </w:p>
    <w:p w:rsidR="0055548A" w:rsidRDefault="0055548A" w:rsidP="0055548A">
      <w:pPr>
        <w:rPr>
          <w:lang w:val="en-GB" w:eastAsia="zh-CN"/>
        </w:rPr>
      </w:pPr>
      <w:r>
        <w:t>W</w:t>
      </w:r>
      <w:r>
        <w:rPr>
          <w:rFonts w:hint="eastAsia"/>
        </w:rPr>
        <w:t xml:space="preserve">hich </w:t>
      </w:r>
      <w:r>
        <w:t xml:space="preserve">was excerpt from discussion doc </w:t>
      </w:r>
      <w:r>
        <w:rPr>
          <w:rFonts w:hint="eastAsia"/>
          <w:lang w:val="en-GB" w:eastAsia="zh-CN"/>
        </w:rPr>
        <w:t>R2-2100407</w:t>
      </w:r>
      <w:r>
        <w:rPr>
          <w:lang w:val="en-GB" w:eastAsia="zh-CN"/>
        </w:rPr>
        <w:t>.</w:t>
      </w:r>
    </w:p>
    <w:p w:rsidR="00AA2C67" w:rsidRDefault="00AA2C67" w:rsidP="00AA2C67">
      <w:r>
        <w:t xml:space="preserve">The main idea behind this is that the necessary information is given a priori to the UE and the measurement is commanded in one shot when it is required. In the light of this idea, </w:t>
      </w:r>
      <w:r w:rsidR="0055548A">
        <w:t xml:space="preserve">It is thought that the optimization are not limited to the Deferred MT-LR, it is equally applicable to MT-LR, NI-LR, and it is applicable to Capabilities, Assistance Data, and location Requests. </w:t>
      </w:r>
    </w:p>
    <w:p w:rsidR="0055548A" w:rsidRDefault="00AA2C67" w:rsidP="0055548A">
      <w:r>
        <w:t>R</w:t>
      </w:r>
      <w:r>
        <w:rPr>
          <w:rFonts w:hint="eastAsia"/>
        </w:rPr>
        <w:t xml:space="preserve">egarding </w:t>
      </w:r>
      <w:r>
        <w:t xml:space="preserve">this, </w:t>
      </w:r>
      <w:r w:rsidR="0055548A">
        <w:t xml:space="preserve">SA2 </w:t>
      </w:r>
      <w:r>
        <w:t>sent LS (</w:t>
      </w:r>
      <w:r>
        <w:rPr>
          <w:lang w:val="en-GB" w:eastAsia="zh-CN"/>
        </w:rPr>
        <w:t>S2-210204</w:t>
      </w:r>
      <w:r>
        <w:rPr>
          <w:rFonts w:hint="eastAsia"/>
          <w:lang w:val="en-GB" w:eastAsia="zh-CN"/>
        </w:rPr>
        <w:t>8</w:t>
      </w:r>
      <w:r>
        <w:t>) to RAN2 on the solutions (</w:t>
      </w:r>
      <w:r w:rsidRPr="00F27796">
        <w:rPr>
          <w:lang w:val="en-GB" w:eastAsia="zh-CN"/>
        </w:rPr>
        <w:t>S2-2102047</w:t>
      </w:r>
      <w:r>
        <w:t>)</w:t>
      </w:r>
      <w:r w:rsidR="0055548A">
        <w:t>, where it is mentioned that a Scheduled Location Time was introduced into the corresponding specification of R17 and ask RAN1 and RAN2 whether it can be supported as part of Rel-17.</w:t>
      </w:r>
      <w:r>
        <w:t xml:space="preserve"> </w:t>
      </w:r>
    </w:p>
    <w:p w:rsidR="00320396" w:rsidRDefault="0055548A" w:rsidP="0055548A">
      <w:r>
        <w:t xml:space="preserve">According to CR </w:t>
      </w:r>
      <w:r w:rsidR="00AA2C67">
        <w:t>(</w:t>
      </w:r>
      <w:r w:rsidR="00AA2C67" w:rsidRPr="00F27796">
        <w:rPr>
          <w:lang w:val="en-GB" w:eastAsia="zh-CN"/>
        </w:rPr>
        <w:t>S2-2102047</w:t>
      </w:r>
      <w:r w:rsidR="00AA2C67">
        <w:rPr>
          <w:lang w:val="en-GB" w:eastAsia="zh-CN"/>
        </w:rPr>
        <w:t>)</w:t>
      </w:r>
      <w:r w:rsidR="00320396">
        <w:t xml:space="preserve">, the main impact is not in the RAN area but </w:t>
      </w:r>
      <w:r>
        <w:t>SA2 specification</w:t>
      </w:r>
      <w:r w:rsidR="00320396">
        <w:t>.</w:t>
      </w:r>
      <w:r>
        <w:t xml:space="preserve"> Specifically, a scheduled location time is transferred from client to AMF and LMF, and then as part of positioning the UE, the LMF schedules location measurements by the UE and/or by the NG-RAN to occur at or near to the scheduled location time. </w:t>
      </w:r>
      <w:r w:rsidR="00320396">
        <w:t xml:space="preserve">It seems that the responsibility to make scheduled time and to let UE report the result to LMF is up to LMF again. Therefore, at the first glance, this time information is invisible in RAN2 specification. </w:t>
      </w:r>
    </w:p>
    <w:p w:rsidR="009601CE" w:rsidRPr="009601CE" w:rsidRDefault="009601CE" w:rsidP="009601CE">
      <w:pPr>
        <w:rPr>
          <w:i/>
        </w:rPr>
      </w:pPr>
      <w:r>
        <w:rPr>
          <w:i/>
        </w:rPr>
        <w:t>Observation 1</w:t>
      </w:r>
      <w:r w:rsidRPr="009601CE">
        <w:rPr>
          <w:i/>
        </w:rPr>
        <w:t>: For the solution of latency optimization of assistance data from SA2, from the RAN side, the scheduled location time is invisible in RAN2 specifications.</w:t>
      </w:r>
    </w:p>
    <w:p w:rsidR="009601CE" w:rsidRPr="009601CE" w:rsidRDefault="009601CE" w:rsidP="0055548A"/>
    <w:p w:rsidR="00320396" w:rsidRDefault="00320396" w:rsidP="0055548A">
      <w:r>
        <w:t>H</w:t>
      </w:r>
      <w:r>
        <w:rPr>
          <w:rFonts w:hint="eastAsia"/>
        </w:rPr>
        <w:t>owever,</w:t>
      </w:r>
      <w:r>
        <w:t xml:space="preserve"> still the similar approach (i.e., necessary information w.r.t. capability, assistance data is given to UE a priori, and one triggering command is given to near the targeted time) is </w:t>
      </w:r>
      <w:r w:rsidR="009601CE">
        <w:t xml:space="preserve">effective to reduce latency and looks </w:t>
      </w:r>
      <w:r>
        <w:t xml:space="preserve">feasible. How this can be realized in RAN2 area is to be further discussed based on the response from SA2 regarding our LS sent. </w:t>
      </w:r>
    </w:p>
    <w:p w:rsidR="0050338E" w:rsidRDefault="0050338E" w:rsidP="0055548A"/>
    <w:p w:rsidR="00F411D5" w:rsidRDefault="00320396" w:rsidP="00320396">
      <w:r>
        <w:t>There could be variations on whether this scheduled location time</w:t>
      </w:r>
      <w:r w:rsidR="0050338E">
        <w:t xml:space="preserve"> is absolute time/relative time, maintained in UE or not, </w:t>
      </w:r>
      <w:r>
        <w:t xml:space="preserve">and time is synchronized between UE and LMF/client/AMF or not. </w:t>
      </w:r>
      <w:r w:rsidR="00F411D5">
        <w:t xml:space="preserve">And </w:t>
      </w:r>
      <w:r w:rsidR="0050338E">
        <w:t xml:space="preserve">the pre-given </w:t>
      </w:r>
      <w:r w:rsidR="00F411D5">
        <w:t>assistance data is effective at the time of measurement execution or not is also one consideration point. In Rel-17 we are trying to introduce the on-demand PRS for the positioning, and this means PRS configuration could be dynamically changed. Therefore, deferred measurement needs to have the fresh assistance data.</w:t>
      </w:r>
    </w:p>
    <w:p w:rsidR="0055548A" w:rsidRDefault="0055548A" w:rsidP="00110FBC">
      <w:pPr>
        <w:rPr>
          <w:lang w:val="en-CA"/>
        </w:rPr>
      </w:pPr>
    </w:p>
    <w:p w:rsidR="0050338E" w:rsidRPr="0050338E" w:rsidRDefault="00294AC1" w:rsidP="00110FBC">
      <w:pPr>
        <w:rPr>
          <w:b/>
        </w:rPr>
      </w:pPr>
      <w:r>
        <w:rPr>
          <w:b/>
        </w:rPr>
        <w:lastRenderedPageBreak/>
        <w:t>Proposal 3</w:t>
      </w:r>
      <w:r w:rsidR="0050338E" w:rsidRPr="0050338E">
        <w:rPr>
          <w:b/>
        </w:rPr>
        <w:t xml:space="preserve">: RAN2 further discuss the impact of these optimizations </w:t>
      </w:r>
      <w:r w:rsidR="00AE3C16">
        <w:rPr>
          <w:b/>
        </w:rPr>
        <w:t xml:space="preserve">i.e., regarding pre-configuration of necessary information and triggering command later </w:t>
      </w:r>
      <w:r w:rsidR="0050338E" w:rsidRPr="0050338E">
        <w:rPr>
          <w:b/>
        </w:rPr>
        <w:t>on RAN2 specification and the necessity</w:t>
      </w:r>
      <w:r w:rsidR="0050338E">
        <w:rPr>
          <w:b/>
        </w:rPr>
        <w:t xml:space="preserve"> of and how to realize</w:t>
      </w:r>
      <w:r w:rsidR="0050338E" w:rsidRPr="0050338E">
        <w:rPr>
          <w:b/>
        </w:rPr>
        <w:t xml:space="preserve"> the scheduled location time.</w:t>
      </w:r>
    </w:p>
    <w:p w:rsidR="0055548A" w:rsidRDefault="0055548A" w:rsidP="00110FBC">
      <w:pPr>
        <w:rPr>
          <w:lang w:val="en-CA"/>
        </w:rPr>
      </w:pPr>
    </w:p>
    <w:p w:rsidR="00AC57BC" w:rsidRPr="00110FBC" w:rsidRDefault="00AC57BC" w:rsidP="00BD1869">
      <w:pPr>
        <w:rPr>
          <w:lang w:val="en-CA"/>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In this contribution we discussed on</w:t>
      </w:r>
      <w:r w:rsidR="0050338E">
        <w:t xml:space="preserve"> the scheduled location time introduced from SA2, and b</w:t>
      </w:r>
      <w:r>
        <w:t>ased on the discussion, we have the proposal</w:t>
      </w:r>
      <w:r w:rsidR="00382959">
        <w:t>s</w:t>
      </w:r>
      <w:r>
        <w:t xml:space="preserve"> : </w:t>
      </w:r>
    </w:p>
    <w:p w:rsidR="00294AC1" w:rsidRPr="009753F7" w:rsidRDefault="00294AC1" w:rsidP="00294AC1">
      <w:pPr>
        <w:rPr>
          <w:b/>
        </w:rPr>
      </w:pPr>
      <w:r w:rsidRPr="009753F7">
        <w:rPr>
          <w:b/>
        </w:rPr>
        <w:t>Proposal 1. For the scheduled location time, the pre-configured assistance data can be activated based on the condition which can be specified by the UE’s current location and/or the time.</w:t>
      </w:r>
    </w:p>
    <w:p w:rsidR="00294AC1" w:rsidRPr="009753F7" w:rsidRDefault="00294AC1" w:rsidP="00294AC1">
      <w:pPr>
        <w:rPr>
          <w:b/>
        </w:rPr>
      </w:pPr>
      <w:r w:rsidRPr="009753F7">
        <w:rPr>
          <w:b/>
        </w:rPr>
        <w:t>Proposal 2. The details on how the area and/or the time information can be related to the pre-configured assistance data are discussed from SA2’s further response to the LS sent.</w:t>
      </w:r>
    </w:p>
    <w:p w:rsidR="00294AC1" w:rsidRPr="0050338E" w:rsidRDefault="00294AC1" w:rsidP="00294AC1">
      <w:pPr>
        <w:rPr>
          <w:b/>
        </w:rPr>
      </w:pPr>
      <w:r>
        <w:rPr>
          <w:b/>
        </w:rPr>
        <w:t>Proposal 3</w:t>
      </w:r>
      <w:r w:rsidRPr="0050338E">
        <w:rPr>
          <w:b/>
        </w:rPr>
        <w:t xml:space="preserve">: RAN2 further discuss the impact of these optimizations </w:t>
      </w:r>
      <w:r>
        <w:rPr>
          <w:b/>
        </w:rPr>
        <w:t xml:space="preserve">i.e., regarding pre-configuration of necessary information and triggering command later </w:t>
      </w:r>
      <w:r w:rsidRPr="0050338E">
        <w:rPr>
          <w:b/>
        </w:rPr>
        <w:t>on RAN2 specification and the necessity</w:t>
      </w:r>
      <w:r>
        <w:rPr>
          <w:b/>
        </w:rPr>
        <w:t xml:space="preserve"> of and how to realize</w:t>
      </w:r>
      <w:r w:rsidRPr="0050338E">
        <w:rPr>
          <w:b/>
        </w:rPr>
        <w:t xml:space="preserve"> the scheduled location time.</w:t>
      </w:r>
    </w:p>
    <w:p w:rsidR="00D1406E" w:rsidRPr="00294AC1" w:rsidRDefault="00D1406E" w:rsidP="00294AC1">
      <w:pPr>
        <w:rPr>
          <w:b/>
        </w:rPr>
      </w:pPr>
    </w:p>
    <w:sectPr w:rsidR="00D1406E" w:rsidRPr="00294AC1" w:rsidSect="00F96B9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0BC" w:rsidRDefault="007850BC" w:rsidP="000B06D4">
      <w:pPr>
        <w:spacing w:after="0" w:line="240" w:lineRule="auto"/>
      </w:pPr>
      <w:r>
        <w:separator/>
      </w:r>
    </w:p>
  </w:endnote>
  <w:endnote w:type="continuationSeparator" w:id="0">
    <w:p w:rsidR="007850BC" w:rsidRDefault="007850BC"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0BC" w:rsidRDefault="007850BC" w:rsidP="000B06D4">
      <w:pPr>
        <w:spacing w:after="0" w:line="240" w:lineRule="auto"/>
      </w:pPr>
      <w:r>
        <w:separator/>
      </w:r>
    </w:p>
  </w:footnote>
  <w:footnote w:type="continuationSeparator" w:id="0">
    <w:p w:rsidR="007850BC" w:rsidRDefault="007850BC"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6404"/>
    <w:rsid w:val="00041201"/>
    <w:rsid w:val="00094FBA"/>
    <w:rsid w:val="000B06D4"/>
    <w:rsid w:val="000C1B10"/>
    <w:rsid w:val="00110FBC"/>
    <w:rsid w:val="001B0F94"/>
    <w:rsid w:val="001B735A"/>
    <w:rsid w:val="001D7622"/>
    <w:rsid w:val="00216DCE"/>
    <w:rsid w:val="002471B4"/>
    <w:rsid w:val="00263C60"/>
    <w:rsid w:val="00294AC1"/>
    <w:rsid w:val="00312EB1"/>
    <w:rsid w:val="00320396"/>
    <w:rsid w:val="003460AF"/>
    <w:rsid w:val="00382959"/>
    <w:rsid w:val="00387C82"/>
    <w:rsid w:val="003D76EA"/>
    <w:rsid w:val="004113AA"/>
    <w:rsid w:val="004B028A"/>
    <w:rsid w:val="0050338E"/>
    <w:rsid w:val="00531006"/>
    <w:rsid w:val="0055548A"/>
    <w:rsid w:val="00645EE3"/>
    <w:rsid w:val="006511FF"/>
    <w:rsid w:val="006521B1"/>
    <w:rsid w:val="006E7911"/>
    <w:rsid w:val="0072313C"/>
    <w:rsid w:val="007850BC"/>
    <w:rsid w:val="007F415D"/>
    <w:rsid w:val="00845894"/>
    <w:rsid w:val="008522F1"/>
    <w:rsid w:val="008C0EF4"/>
    <w:rsid w:val="009601CE"/>
    <w:rsid w:val="00960BAC"/>
    <w:rsid w:val="009753F7"/>
    <w:rsid w:val="00994CA7"/>
    <w:rsid w:val="00A91F5D"/>
    <w:rsid w:val="00AA2C67"/>
    <w:rsid w:val="00AC57BC"/>
    <w:rsid w:val="00AE3C16"/>
    <w:rsid w:val="00AF4DDF"/>
    <w:rsid w:val="00AF6A27"/>
    <w:rsid w:val="00B50C36"/>
    <w:rsid w:val="00B827EE"/>
    <w:rsid w:val="00BD1869"/>
    <w:rsid w:val="00BF23D5"/>
    <w:rsid w:val="00C01775"/>
    <w:rsid w:val="00C96619"/>
    <w:rsid w:val="00CB3C35"/>
    <w:rsid w:val="00D1406E"/>
    <w:rsid w:val="00D8375C"/>
    <w:rsid w:val="00D945C8"/>
    <w:rsid w:val="00DF5402"/>
    <w:rsid w:val="00E83B18"/>
    <w:rsid w:val="00E95EF0"/>
    <w:rsid w:val="00EB4EB1"/>
    <w:rsid w:val="00F411D5"/>
    <w:rsid w:val="00F96B93"/>
    <w:rsid w:val="00FD61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列表段落"/>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 w:type="paragraph" w:customStyle="1" w:styleId="Doc-text2">
    <w:name w:val="Doc-text2"/>
    <w:basedOn w:val="a"/>
    <w:link w:val="Doc-text2Char"/>
    <w:qFormat/>
    <w:rsid w:val="00645EE3"/>
    <w:pPr>
      <w:widowControl/>
      <w:tabs>
        <w:tab w:val="left" w:pos="1622"/>
      </w:tabs>
      <w:wordWrap/>
      <w:overflowPunct w:val="0"/>
      <w:adjustRightInd w:val="0"/>
      <w:spacing w:after="0" w:line="240" w:lineRule="auto"/>
      <w:ind w:left="1622" w:hanging="363"/>
      <w:jc w:val="left"/>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645EE3"/>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859</Words>
  <Characters>4899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7</cp:revision>
  <dcterms:created xsi:type="dcterms:W3CDTF">2021-08-04T07:56:00Z</dcterms:created>
  <dcterms:modified xsi:type="dcterms:W3CDTF">2021-08-06T05:10:00Z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